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40" w:rsidRDefault="00E66640" w:rsidP="00E6664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>и водопривреду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 xml:space="preserve">13 Број </w:t>
      </w:r>
      <w:r>
        <w:rPr>
          <w:lang w:val="en-US"/>
        </w:rPr>
        <w:t>06</w:t>
      </w:r>
      <w:r>
        <w:rPr>
          <w:lang w:val="sr-Cyrl-RS"/>
        </w:rPr>
        <w:t>-2/306-12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>26. новембар 2012. године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>Б е о г р а д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 А П И С Н И К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>ЧЕТВРТЕ СЕДНИЦЕ ОДБОРА ЗА ПОЉОПРИВРЕДУ, ШУМАРСТВО И ВОДОПРИВРЕДУ, ОДРЖАНЕ 23. НОВЕМБРА 2012. ГОДИНЕ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Седница је почела у 15,05 часова.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Седници је председавао Душан Петровић, председник Одбора.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Седници су присуствовали чланови Одбора: Саша Максимовић, Јасмина Обрадовић, Ото Кишмартон, Велимир Станојевић, Снежана Богосављевић-Бошковић и др Ружица Игић, као и Зоран Пралица, који је заменик Драгана Чолића, Љубан Панић, који је заменик Горана Богдановића, Јелена Травар-Миљевић, која је заменик Ненада Китановића, Небојша Зеленић, који је заменик Петра Кунтића и Весна Јовицки, заменик Стефане Миладиновић.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Поред чланова и заменика чланова Одбора, седници су присуствовале: Нада Мирковић и Милеса Маријановић, представнице Министарства финансија и привреде.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Једногласно је усвојен следећи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jc w:val="center"/>
        <w:rPr>
          <w:lang w:val="sr-Cyrl-RS"/>
        </w:rPr>
      </w:pPr>
      <w:r>
        <w:rPr>
          <w:lang w:val="sr-Cyrl-RS"/>
        </w:rPr>
        <w:t>Д н е в н и     р е д</w:t>
      </w:r>
    </w:p>
    <w:p w:rsidR="00E66640" w:rsidRDefault="00E66640" w:rsidP="00E66640">
      <w:pPr>
        <w:rPr>
          <w:lang w:val="sr-Cyrl-RS"/>
        </w:rPr>
      </w:pPr>
      <w:bookmarkStart w:id="0" w:name="_GoBack"/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1. Разматрање Предлога закона о буџету Репубике Србије за 2013. годину, раздео 23 - Министарство пољопривреде, шумарства и водопривреде;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2. Избор заменика председника Одбора.</w:t>
      </w:r>
    </w:p>
    <w:p w:rsidR="00E66640" w:rsidRDefault="00E66640" w:rsidP="00E66640">
      <w:pPr>
        <w:rPr>
          <w:lang w:val="sr-Cyrl-RS"/>
        </w:rPr>
      </w:pPr>
    </w:p>
    <w:bookmarkEnd w:id="0"/>
    <w:p w:rsidR="00E66640" w:rsidRDefault="00E66640" w:rsidP="00E66640">
      <w:pPr>
        <w:jc w:val="center"/>
        <w:rPr>
          <w:lang w:val="sr-Latn-RS"/>
        </w:rPr>
      </w:pPr>
      <w:r>
        <w:rPr>
          <w:lang w:val="en-US"/>
        </w:rPr>
        <w:t>I</w:t>
      </w:r>
    </w:p>
    <w:p w:rsidR="00E66640" w:rsidRDefault="00E66640" w:rsidP="00E66640">
      <w:pPr>
        <w:rPr>
          <w:lang w:val="sr-Latn-RS"/>
        </w:rPr>
      </w:pPr>
      <w:r>
        <w:rPr>
          <w:lang w:val="sr-Cyrl-RS"/>
        </w:rPr>
        <w:tab/>
        <w:t>Разматрање Предлога закона о буџету Репубике Србије за 2013. годину, раздео 23 - Министарство пољопривреде, шумарства и водопривреде</w:t>
      </w:r>
    </w:p>
    <w:p w:rsidR="00E66640" w:rsidRDefault="00E66640" w:rsidP="00E66640">
      <w:pPr>
        <w:rPr>
          <w:lang w:val="sr-Latn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У расправи су учествовали Душан Петровић, Нада Мирковић, Ото Кишмартон, Саша Максимовић, др Ружица Игић, Снежана Богосављевић-Бошковић и Јасмина Обрадовић.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 xml:space="preserve">У расправи је указано да није за 2013. годину повећан износ буџета у разделу 23, да није јасно каква ће бити аграрна политика у 2013. години, шта је </w:t>
      </w:r>
      <w:r>
        <w:rPr>
          <w:lang w:val="sr-Cyrl-RS"/>
        </w:rPr>
        <w:lastRenderedPageBreak/>
        <w:t>циљ субвенционирања појединих производа и какви ће подстицаји бити у пољопривредној производњи, каква је стратегија фискалне политике у погледу средстава за пољопривреду и да је неопходно да се што пре донесе стратегија развоја пољопривреде.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Осим тога, изнета су мишљења да је пољопривредни буџет увећан у односу на текућу годину, као и на масу буџетских средстава, да ће се повећати величина пољопривредних површина и броја газдинстава који ће бити обухваћени субвенционисањем пољопривредне производње, а представник Министарства финансија и привреде образложио је амандман Владе на раздео 23 Предлога закона и Нацрт закона о средствима у пољопривреди којим се уређују подстицаји, тако да је пољопривредни буџет увећан на 49 милијарди а предстоји уређење подстицаја у пољопривреди.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 xml:space="preserve">По закљученој расправи Одбор је већином гласова усвојио следећи </w:t>
      </w:r>
    </w:p>
    <w:p w:rsidR="00E66640" w:rsidRDefault="00E66640" w:rsidP="00E66640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Одбор је, у складу са чланом 173. став 2. Пословника Народне скупштине, одлучио већином гласова да предложи Одбору за финансије, републички буџет и контролу трошења јавних средстава да прихвати Предлог закона буџету Републике Србије за 2013. годину, раздео 23-Министарство пољопривреде, шумарства и водопривреде, у начелу који је поднела Влада Републике Србије.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 xml:space="preserve">За известиоца Одбора, на седници </w:t>
      </w:r>
      <w:r>
        <w:t>Одбора за финансије, републички буџет и контролу трошења јавних средстава</w:t>
      </w:r>
      <w:r>
        <w:rPr>
          <w:lang w:val="sr-Cyrl-RS"/>
        </w:rPr>
        <w:t xml:space="preserve"> одређен је Душан Петровић, председник Одбора.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E66640" w:rsidRDefault="00E66640" w:rsidP="00E66640">
      <w:pPr>
        <w:jc w:val="center"/>
        <w:rPr>
          <w:lang w:val="sr-Latn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Избор заменика председника Одбора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У расправи је учествовао Саша Максимовић, који је за заменика председника Одбора предложио Ота Кишмартона.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По закљученој расправи, Ото Кишмартон је једногласно изабран за заменика председника Одбора.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>Пошто других питања и предлога није било, седница је завршена у 15,50 часова.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>ЗА СЕКРЕТАРА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E66640" w:rsidRDefault="00E66640" w:rsidP="00E66640">
      <w:pPr>
        <w:rPr>
          <w:lang w:val="en-US"/>
        </w:rPr>
      </w:pPr>
      <w:r>
        <w:rPr>
          <w:lang w:val="sr-Cyrl-RS"/>
        </w:rPr>
        <w:t>Љиљана Бенаћ-Шантић</w:t>
      </w:r>
      <w:r>
        <w:rPr>
          <w:lang w:val="sr-Cyrl-RS"/>
        </w:rPr>
        <w:tab/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ab/>
        <w:t>Душан Петровић</w:t>
      </w:r>
    </w:p>
    <w:p w:rsidR="00E66640" w:rsidRDefault="00E66640" w:rsidP="00E66640">
      <w:pPr>
        <w:tabs>
          <w:tab w:val="center" w:pos="7200"/>
        </w:tabs>
        <w:rPr>
          <w:lang w:val="en-US"/>
        </w:rPr>
      </w:pPr>
    </w:p>
    <w:p w:rsidR="00BD7738" w:rsidRDefault="00BD7738"/>
    <w:sectPr w:rsidR="00BD7738" w:rsidSect="0043399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40"/>
    <w:rsid w:val="0043399E"/>
    <w:rsid w:val="00BD7738"/>
    <w:rsid w:val="00E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4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4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3</cp:revision>
  <cp:lastPrinted>2013-02-12T13:17:00Z</cp:lastPrinted>
  <dcterms:created xsi:type="dcterms:W3CDTF">2013-02-12T13:05:00Z</dcterms:created>
  <dcterms:modified xsi:type="dcterms:W3CDTF">2013-02-12T13:17:00Z</dcterms:modified>
</cp:coreProperties>
</file>